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330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540"/>
            <wp:effectExtent l="0" t="0" r="0" b="0"/>
            <wp:docPr id="1" name="Рисунок 1" descr="C:\Users\Учитель\Desktop\Рабочая программа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ая программа 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A3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0B" w:rsidRDefault="00A3330B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C30" w:rsidRPr="001D1911" w:rsidRDefault="00E74C30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4C30" w:rsidRPr="001D1911" w:rsidRDefault="00E74C30" w:rsidP="00E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D1911" w:rsidRPr="001D1911" w:rsidRDefault="001D1911" w:rsidP="001D1911">
      <w:pPr>
        <w:pStyle w:val="a3"/>
        <w:spacing w:before="0" w:beforeAutospacing="0" w:after="0" w:afterAutospacing="0"/>
        <w:ind w:firstLine="708"/>
        <w:jc w:val="both"/>
      </w:pPr>
      <w:r w:rsidRPr="001D1911"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</w:t>
      </w:r>
      <w:bookmarkStart w:id="0" w:name="_GoBack"/>
      <w:bookmarkEnd w:id="0"/>
      <w:r w:rsidRPr="001D1911">
        <w:t>программы О.В.Афанасьева, И.В.Михеева, К.М.Баранова по английскому языку к УМК «Английский язык: «</w:t>
      </w:r>
      <w:proofErr w:type="spellStart"/>
      <w:r w:rsidRPr="001D1911">
        <w:t>Rainbow</w:t>
      </w:r>
      <w:proofErr w:type="spellEnd"/>
      <w:r w:rsidRPr="001D1911">
        <w:t xml:space="preserve"> </w:t>
      </w:r>
      <w:proofErr w:type="spellStart"/>
      <w:r w:rsidRPr="001D1911">
        <w:t>English</w:t>
      </w:r>
      <w:proofErr w:type="spellEnd"/>
      <w:r w:rsidRPr="001D1911">
        <w:t xml:space="preserve">» для учащихся 10-11 классов общеобразовательных </w:t>
      </w:r>
      <w:proofErr w:type="gramStart"/>
      <w:r w:rsidR="00516D8D">
        <w:t>учреждений  (</w:t>
      </w:r>
      <w:proofErr w:type="gramEnd"/>
      <w:r w:rsidR="00516D8D">
        <w:t>Москва: Дрофа, 2021</w:t>
      </w:r>
      <w:r w:rsidRPr="001D1911">
        <w:t xml:space="preserve">). </w:t>
      </w:r>
    </w:p>
    <w:p w:rsidR="001D1911" w:rsidRPr="001D1911" w:rsidRDefault="001D1911" w:rsidP="001D1911">
      <w:pPr>
        <w:pStyle w:val="a3"/>
        <w:spacing w:before="0" w:beforeAutospacing="0" w:after="0" w:afterAutospacing="0"/>
        <w:ind w:firstLine="709"/>
        <w:jc w:val="both"/>
      </w:pPr>
      <w:r w:rsidRPr="001D1911"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Pr="001D1911">
        <w:t>Rainbow</w:t>
      </w:r>
      <w:proofErr w:type="spellEnd"/>
      <w:r w:rsidRPr="001D1911">
        <w:t xml:space="preserve"> </w:t>
      </w:r>
      <w:proofErr w:type="spellStart"/>
      <w:r w:rsidRPr="001D1911">
        <w:t>English</w:t>
      </w:r>
      <w:proofErr w:type="spellEnd"/>
      <w:r w:rsidRPr="001D1911">
        <w:t xml:space="preserve">» для учащихся 11 классов общеобразовательных </w:t>
      </w:r>
      <w:proofErr w:type="gramStart"/>
      <w:r w:rsidR="00516D8D">
        <w:t>учреждений  (</w:t>
      </w:r>
      <w:proofErr w:type="gramEnd"/>
      <w:r w:rsidR="00516D8D">
        <w:t>Москва: Дрофа, 2021</w:t>
      </w:r>
      <w:r w:rsidRPr="001D1911">
        <w:t xml:space="preserve">). </w:t>
      </w:r>
    </w:p>
    <w:p w:rsidR="001D1911" w:rsidRPr="001D1911" w:rsidRDefault="001D1911" w:rsidP="001D1911">
      <w:pPr>
        <w:ind w:firstLine="708"/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</w:rPr>
        <w:t>Рабочая программа рассчитана на 105 часов школьного учебного плана при нагрузке 3 часа в неделю</w:t>
      </w:r>
    </w:p>
    <w:p w:rsidR="001D1911" w:rsidRPr="001D1911" w:rsidRDefault="001D1911" w:rsidP="001D1911">
      <w:pPr>
        <w:jc w:val="both"/>
        <w:rPr>
          <w:rFonts w:ascii="Times New Roman" w:eastAsia="Calibri" w:hAnsi="Times New Roman" w:cs="Times New Roman"/>
        </w:rPr>
      </w:pPr>
    </w:p>
    <w:p w:rsidR="001D1911" w:rsidRPr="001D1911" w:rsidRDefault="001D1911" w:rsidP="001D1911">
      <w:pPr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</w:rPr>
        <w:tab/>
        <w:t>Программа реализует следующие основные функции:</w:t>
      </w:r>
    </w:p>
    <w:p w:rsidR="001D1911" w:rsidRPr="001D1911" w:rsidRDefault="001D1911" w:rsidP="001D191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1D1911" w:rsidRPr="001D1911" w:rsidRDefault="001D1911" w:rsidP="001D191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1D1911" w:rsidRPr="001D1911" w:rsidRDefault="001D1911" w:rsidP="001D191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1D1911">
        <w:rPr>
          <w:rFonts w:ascii="Times New Roman" w:eastAsia="Calibri" w:hAnsi="Times New Roman" w:cs="Times New Roman"/>
        </w:rPr>
        <w:t>обученности</w:t>
      </w:r>
      <w:proofErr w:type="spellEnd"/>
      <w:r w:rsidRPr="001D1911">
        <w:rPr>
          <w:rFonts w:ascii="Times New Roman" w:eastAsia="Calibri" w:hAnsi="Times New Roman" w:cs="Times New Roman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</w:rPr>
      </w:pPr>
      <w:r w:rsidRPr="001D1911">
        <w:rPr>
          <w:rFonts w:ascii="Times New Roman" w:eastAsia="Calibri" w:hAnsi="Times New Roman" w:cs="Times New Roman"/>
          <w:b/>
        </w:rPr>
        <w:t xml:space="preserve">Цели и задачи 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</w:rPr>
        <w:t xml:space="preserve">Развитие </w:t>
      </w:r>
      <w:r w:rsidRPr="001D1911">
        <w:rPr>
          <w:rFonts w:ascii="Times New Roman" w:eastAsia="Calibri" w:hAnsi="Times New Roman" w:cs="Times New Roman"/>
          <w:b/>
        </w:rPr>
        <w:t>иноязычной коммуникативной компетенции</w:t>
      </w:r>
      <w:r w:rsidRPr="001D1911">
        <w:rPr>
          <w:rFonts w:ascii="Times New Roman" w:eastAsia="Calibri" w:hAnsi="Times New Roman" w:cs="Times New Roman"/>
        </w:rPr>
        <w:t xml:space="preserve"> в совокупности ее составляющих – </w:t>
      </w:r>
      <w:r w:rsidRPr="001D1911">
        <w:rPr>
          <w:rFonts w:ascii="Times New Roman" w:eastAsia="Calibri" w:hAnsi="Times New Roman" w:cs="Times New Roman"/>
          <w:b/>
        </w:rPr>
        <w:t>речевой, языковой, социокультурной, компенсаторной, учебно-познавательной</w:t>
      </w:r>
      <w:r w:rsidRPr="001D1911">
        <w:rPr>
          <w:rFonts w:ascii="Times New Roman" w:eastAsia="Calibri" w:hAnsi="Times New Roman" w:cs="Times New Roman"/>
        </w:rPr>
        <w:t>.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  <w:b/>
        </w:rPr>
        <w:t>Речевая компетенция</w:t>
      </w:r>
      <w:r w:rsidRPr="001D1911">
        <w:rPr>
          <w:rFonts w:ascii="Times New Roman" w:eastAsia="Calibri" w:hAnsi="Times New Roman" w:cs="Times New Roman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1D1911">
        <w:rPr>
          <w:rFonts w:ascii="Times New Roman" w:eastAsia="Calibri" w:hAnsi="Times New Roman" w:cs="Times New Roman"/>
        </w:rPr>
        <w:t>аудировании</w:t>
      </w:r>
      <w:proofErr w:type="spellEnd"/>
      <w:r w:rsidRPr="001D1911">
        <w:rPr>
          <w:rFonts w:ascii="Times New Roman" w:eastAsia="Calibri" w:hAnsi="Times New Roman" w:cs="Times New Roman"/>
        </w:rPr>
        <w:t>, чтении, письме);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  <w:b/>
        </w:rPr>
        <w:t>Языковая компетенция</w:t>
      </w:r>
      <w:r w:rsidRPr="001D1911">
        <w:rPr>
          <w:rFonts w:ascii="Times New Roman" w:eastAsia="Calibri" w:hAnsi="Times New Roman" w:cs="Times New Roman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  <w:b/>
        </w:rPr>
        <w:t>Социокультурная компетенция</w:t>
      </w:r>
      <w:r w:rsidRPr="001D1911">
        <w:rPr>
          <w:rFonts w:ascii="Times New Roman" w:eastAsia="Calibri" w:hAnsi="Times New Roman" w:cs="Times New Roman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  <w:b/>
        </w:rPr>
        <w:t>Компенсаторная компетенция</w:t>
      </w:r>
      <w:r w:rsidRPr="001D1911">
        <w:rPr>
          <w:rFonts w:ascii="Times New Roman" w:eastAsia="Calibri" w:hAnsi="Times New Roman" w:cs="Times New Roman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D1911">
        <w:rPr>
          <w:rFonts w:ascii="Times New Roman" w:eastAsia="Calibri" w:hAnsi="Times New Roman" w:cs="Times New Roman"/>
          <w:b/>
        </w:rPr>
        <w:t>Учебно-познавательная компетенция</w:t>
      </w:r>
      <w:r w:rsidRPr="001D1911">
        <w:rPr>
          <w:rFonts w:ascii="Times New Roman" w:eastAsia="Calibri" w:hAnsi="Times New Roman" w:cs="Times New Roman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1D19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D19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D1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учебной программы. 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языка;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роль владения иностранным языком в современном мире;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особенности образа жизни, быта, культуры стран изучаемого языка (всемирно известные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t>Помимо этого учащиеся должны уметь: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t>в области говорения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начинать, вести/поддерживать и заканчивать беседу в стандартных ситуациях общения,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расспрашивать собеседника и отвечать на его вопросы, высказывая свое мнение, просьбу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lastRenderedPageBreak/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использовать перифраз, синонимические средства в процессе устного общения;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понимать основное содержание коротких, несложных аутентичных прагматических тестов (прогноз погоды, программы теле, радиопередач, объявления на вокзале/в аэропорту) и выделять значимую информацию;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понимать основное содержание несложных аутентичных текстов, относящихся к разным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использовать переспрос, просьбу повторить;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t>в области чтения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ориентироваться в иноязычном тексте; прогнозировать его содержание по заголовку;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 устанавливать логическую последовательность основных фактов текста);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читать несложные аутентичные тексты разных стилей с полным и точным пониманием,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читать текст с выборочным пониманием нужной или интересующей информации;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t>в области письма и письменной речи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заполнять анкеты и формуляры;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писать поздравления, личные письма с опорой на образец; расспрашивать адресата о его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9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Учащиеся должны быть в состоянии использовать приобретенные знания и умения в практической деятельности и повседневной жизни для: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1D1911">
        <w:rPr>
          <w:rFonts w:ascii="Times New Roman" w:eastAsia="Calibri" w:hAnsi="Times New Roman" w:cs="Times New Roman"/>
          <w:sz w:val="24"/>
          <w:szCs w:val="24"/>
        </w:rPr>
        <w:t>полиязычного</w:t>
      </w:r>
      <w:proofErr w:type="spellEnd"/>
      <w:r w:rsidRPr="001D1911">
        <w:rPr>
          <w:rFonts w:ascii="Times New Roman" w:eastAsia="Calibri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• ознакомления представителей других стран с культурой своего народа; осознания себя</w:t>
      </w:r>
    </w:p>
    <w:p w:rsidR="001D1911" w:rsidRPr="001D1911" w:rsidRDefault="001D1911" w:rsidP="001D1911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11">
        <w:rPr>
          <w:rFonts w:ascii="Times New Roman" w:eastAsia="Calibri" w:hAnsi="Times New Roman" w:cs="Times New Roman"/>
          <w:sz w:val="24"/>
          <w:szCs w:val="24"/>
        </w:rPr>
        <w:t>гражданином своей страны и мира.</w:t>
      </w:r>
    </w:p>
    <w:p w:rsidR="001D1911" w:rsidRPr="001D1911" w:rsidRDefault="001D1911" w:rsidP="001D1911">
      <w:pPr>
        <w:pStyle w:val="a4"/>
        <w:ind w:left="1076"/>
        <w:rPr>
          <w:rFonts w:ascii="Times New Roman" w:eastAsia="Calibri" w:hAnsi="Times New Roman" w:cs="Times New Roman"/>
          <w:sz w:val="24"/>
          <w:szCs w:val="24"/>
        </w:rPr>
      </w:pPr>
    </w:p>
    <w:p w:rsidR="001D1911" w:rsidRPr="001D1911" w:rsidRDefault="001D1911" w:rsidP="001D1911">
      <w:pPr>
        <w:pStyle w:val="a4"/>
        <w:ind w:left="1076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30" w:rsidRPr="001D1911" w:rsidRDefault="001D1911" w:rsidP="001D1911">
      <w:pPr>
        <w:pStyle w:val="a4"/>
        <w:ind w:left="1076"/>
        <w:rPr>
          <w:rFonts w:ascii="Times New Roman" w:hAnsi="Times New Roman" w:cs="Times New Roman"/>
        </w:rPr>
      </w:pPr>
      <w:r w:rsidRPr="001D1911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1D19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D1911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</w:t>
      </w:r>
      <w:r w:rsidRPr="001D19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программы.</w:t>
      </w:r>
      <w:r w:rsidR="00E74C30" w:rsidRPr="001D19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Шаги к вашей карьере» – 27часов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профессии. Поступление в университет.</w:t>
      </w:r>
    </w:p>
    <w:p w:rsidR="00E74C30" w:rsidRPr="00497E75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something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done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neither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either</w:t>
      </w:r>
      <w:r w:rsidRPr="0049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Фразовый глагол «</w:t>
      </w:r>
      <w:proofErr w:type="spellStart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«Шаги к пониманию культуры» – 21 час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и убеждения. Литература. Музыка. Театр. Искусство.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Артикли. Множественное число.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залог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Фразовый глагол «</w:t>
      </w:r>
      <w:proofErr w:type="spellStart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</w:t>
      </w:r>
      <w:proofErr w:type="spellEnd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идиомы.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«Шаги к эффективному общению» - 30 часов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прогресс – «за и против»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«Средства массовой информации»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наречия. Степени сравнения наречий.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Фразовый глагол «</w:t>
      </w:r>
      <w:proofErr w:type="spellStart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pick</w:t>
      </w:r>
      <w:proofErr w:type="spellEnd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«scientist- scholar, to sink - to drown, thing- stuff, to rent-to hire»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«Шаги к будущему» – 21 час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глобализации. Земля и ее население. Язык будущего.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 и герундий.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Сослагательное наклонение I, II типов.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</w:t>
      </w:r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«to get – </w:t>
      </w:r>
      <w:proofErr w:type="spellStart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</w:t>
      </w:r>
      <w:proofErr w:type="spellEnd"/>
      <w:r w:rsidRPr="001D1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gain, to offer – to suggest, salary-fee-fares-pay»</w:t>
      </w:r>
    </w:p>
    <w:p w:rsidR="00E74C30" w:rsidRPr="001D1911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br/>
      </w:r>
    </w:p>
    <w:p w:rsidR="00E74C30" w:rsidRPr="00497E75" w:rsidRDefault="00E74C30" w:rsidP="00E7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</w:p>
    <w:p w:rsidR="00E74C30" w:rsidRPr="001D1911" w:rsidRDefault="00E74C30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Учебно-тематический план</w:t>
      </w:r>
    </w:p>
    <w:p w:rsidR="00E74C30" w:rsidRPr="001D1911" w:rsidRDefault="00E74C30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74C30" w:rsidRPr="001D1911" w:rsidRDefault="00E74C30" w:rsidP="00E74C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4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"/>
        <w:gridCol w:w="31"/>
        <w:gridCol w:w="4956"/>
        <w:gridCol w:w="2872"/>
      </w:tblGrid>
      <w:tr w:rsidR="00E74C30" w:rsidRPr="001D1911" w:rsidTr="00E74C30"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блок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E74C30" w:rsidRPr="001D1911" w:rsidTr="00E74C30"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к твоей карьере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E74C30" w:rsidRPr="001D1911" w:rsidTr="00E74C30"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к пониманию культуры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E74C30" w:rsidRPr="001D1911" w:rsidTr="00E74C30"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к эффективной коммуникации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E74C30" w:rsidRPr="001D1911" w:rsidTr="00E74C30"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в будущее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E74C30" w:rsidRPr="001D1911" w:rsidTr="00E74C30">
        <w:tc>
          <w:tcPr>
            <w:tcW w:w="5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 часов</w:t>
            </w:r>
          </w:p>
        </w:tc>
      </w:tr>
      <w:tr w:rsidR="00E74C30" w:rsidRPr="001D1911" w:rsidTr="00E74C30">
        <w:tc>
          <w:tcPr>
            <w:tcW w:w="81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т.ч. практическая часть</w:t>
            </w:r>
          </w:p>
        </w:tc>
      </w:tr>
      <w:tr w:rsidR="00E74C30" w:rsidRPr="001D1911" w:rsidTr="00E74C30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 навыков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74C30" w:rsidRPr="001D1911" w:rsidTr="00E74C30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навыков чтения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74C30" w:rsidRPr="001D1911" w:rsidTr="00E74C30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навыков письменной речи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74C30" w:rsidRPr="001D1911" w:rsidTr="00E74C30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навыков устной речи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74C30" w:rsidRPr="001D1911" w:rsidTr="00E74C30">
        <w:tc>
          <w:tcPr>
            <w:tcW w:w="81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30" w:rsidRPr="001D1911" w:rsidRDefault="00E74C30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: 16</w:t>
            </w:r>
          </w:p>
        </w:tc>
      </w:tr>
    </w:tbl>
    <w:p w:rsidR="00E74C30" w:rsidRPr="001D1911" w:rsidRDefault="00E74C30" w:rsidP="00E74C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497E75" w:rsidSect="004F7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7E75" w:rsidRDefault="00497E75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74C30" w:rsidRPr="001D1911" w:rsidRDefault="00E74C30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9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E74C30" w:rsidRPr="001D1911" w:rsidRDefault="00E74C30" w:rsidP="00E74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73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6853"/>
        <w:gridCol w:w="317"/>
        <w:gridCol w:w="2660"/>
        <w:gridCol w:w="2693"/>
        <w:gridCol w:w="2552"/>
      </w:tblGrid>
      <w:tr w:rsidR="00CE1FE4" w:rsidRPr="001D1911" w:rsidTr="006C0958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8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CE1FE4" w:rsidRPr="001D1911" w:rsidTr="006C09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E1FE4" w:rsidRPr="001D1911" w:rsidRDefault="00CE1FE4" w:rsidP="00E7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E1FE4" w:rsidRPr="001D1911" w:rsidRDefault="00CE1FE4" w:rsidP="00E7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CE1FE4" w:rsidRPr="001D1911" w:rsidTr="00B37098">
        <w:tc>
          <w:tcPr>
            <w:tcW w:w="1573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четверть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27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  <w:p w:rsidR="00CE1FE4" w:rsidRPr="001D1911" w:rsidRDefault="00CE1FE4" w:rsidP="00E74C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Unit 1.Steps to your career.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к твоей карьере.</w:t>
            </w: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Введение и первичная отработка ЛЕ по теме «Будущие профессии».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Правила употребление конструкции «я хотела бы» в различных видах предложений.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 теме «Что я собираюсь делать после школы»</w:t>
            </w:r>
            <w:r w:rsidRPr="0021179E">
              <w:rPr>
                <w:rFonts w:ascii="Times New Roman" w:eastAsia="Calibri" w:hAnsi="Times New Roman" w:cs="Times New Roman"/>
              </w:rPr>
              <w:t xml:space="preserve"> </w:t>
            </w: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 извлечением необходимой информации.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Правила образования различных профессий с помощью суффиксов -</w:t>
            </w:r>
            <w:proofErr w:type="spellStart"/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er</w:t>
            </w:r>
            <w:proofErr w:type="spellEnd"/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,-</w:t>
            </w:r>
            <w:proofErr w:type="spellStart"/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ist</w:t>
            </w:r>
            <w:proofErr w:type="spellEnd"/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-</w:t>
            </w:r>
            <w:proofErr w:type="spellStart"/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ess</w:t>
            </w:r>
            <w:proofErr w:type="spellEnd"/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-</w:t>
            </w:r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or</w:t>
            </w: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Изучающее чтение по теме «Выбор профессии» с выбором необходимой информации.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Правила употребления существительных «работа,  профессия, занятие , карьера» в речи и на письме.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диалога - расспроса по теме </w:t>
            </w:r>
          </w:p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«Будущая карьера» с опорой на ключевые слова.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Ознакомительное чтение по теме «Выбор профессии».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Правила употребления слов «</w:t>
            </w:r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neither</w:t>
            </w: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either</w:t>
            </w: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 в речи и на письме.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Активизация ЛЕ по теме «Выбор карьеры».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Правила использования союзов « </w:t>
            </w:r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if</w:t>
            </w: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r w:rsidRPr="0021179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whether</w:t>
            </w: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 в английских предложениях.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Ознакомительное чтение по теме «Государственное образование в Соединённом королевстве».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497E75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Обучение монологической речи по теме </w:t>
            </w:r>
          </w:p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«Главные университеты в Англии» без опоры.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497E75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497E75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497E75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Краткое сообщение по теме «Образование и работа» с опорой на план.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Неопределённые местоимения «никто, ни один»: правила употребления в речи и на письме.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Описание иллюстраций по теме «Образование в Англии» с опорой на текст.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Активизация ЛЕ по теме «Изучение иностранных языков».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Введение и первичная отработка ЛЕ по  теме «Шаги к вашей карьере».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Фразовый глагол «</w:t>
            </w:r>
            <w:proofErr w:type="spellStart"/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сall</w:t>
            </w:r>
            <w:proofErr w:type="spellEnd"/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 и его основные значения.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Монологические высказывания по теме «Мой собственный путь» с опорой на текст.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Слова-связки в английском языке: правила употребления в речи и на письме.</w:t>
            </w:r>
            <w:r w:rsidRPr="002117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диалога-расспроса по теме «Выбор будущей профессии».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Написание письма личного характера по теме «Моё образование».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752694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21179E" w:rsidRDefault="00CE1FE4" w:rsidP="00CE1FE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1179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Систематизация и обобщение ЛЕ по теме «Шаги к вашей карьере».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«Шаги к твоей карьере».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«Шаги к твоей карьере».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знаний по теме: «Шаги к твоей карьере». Выполнение заданий формата ЕГЭ.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E13081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II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четверть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21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Unit 2.Steps to understanding future.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к пониманию культуры.</w:t>
            </w: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«культура». Развитие навыков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Введение новой лексики.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теме: «Что такое «культура». Формы множественного числа существительных (заимствования из греческого языка и латыни)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Традиции.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«Английские и американские традиции». Введение новой лексики.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Притяжательный падеж существительных. Множественное число составных существительных. Практика чтения «Американские праздники».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Ценности.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«Американские фестивали».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Разные значения существительного при обозначении исчисляемых и неисчисляемых объектов. Практика чтения по теме: «Человеческие ценности».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Убеждения. Развитие навыков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Исчисляемые существительные, используемые в качестве неисчисляемых. Чтение текста «Убеждения людей».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Известные имена в английской литературе.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«Интервью с английским литературным критиком». Введение новой лексики.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Фразовый глагол «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speak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Собирательные существительные. Развитие навыков чтения.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Изобразительное искусство.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«Рассказ о рыцарях короля Артура». Введение новой лексики.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Идиомы со словами, обозначающими цвет. Практика чтения по теме: «Изобразительное искусство».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Музеи.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«Галерея Тейт». Введение новой лексики.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Объявления на английском языке. Артикли с именами собственными. Практика чтения по теме: «Величайшие галереи мира».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открытия нового знания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Музыка.</w:t>
            </w: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 Контроль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теме: «Русские композиторы»</w:t>
            </w: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 чтения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теме: «Роль музыки».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материала по теме: «Шаги к пониманию культуры».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работа№2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 говорения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теме: «Шаги к пониманию культуры».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«Шаги к пониманию культуры»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знаний по теме «Шаги к пониманию культуры». Выполнение заданий формата ЕГЭ.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D40EAE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III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четверть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30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Unit 3. Steps to effective communication.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к эффективной коммуникации.</w:t>
            </w: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Изобретения, которые потрясли мир. Введение новой лексики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наречий. Степени сравнения наречий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«Биография А. Эйнштейна». Слова-синонимы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thing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stuff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Плюсы и минусы технологического прогресса. Введение новой лексики.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«Планеты солнечной системы».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Степени сравнения наречий, образованных от разных основ. Развитие навыков чтения.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Новая технологическая революция. Введение новой лексики.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«Интервью с Майком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Гибсоном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теме: «Речь Стива Джобса»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случаи употребления наречий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Русские лауреаты нобелевской премии. Введение новой лексики.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«Нобелевская премия»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to rent – to hire – to employ; scientist – scholar; to sink – to drown.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Наречие «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badly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Научное и технологическое сотрудничество. Введение новой лексики.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«Изобретения»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теме: «Великие повторные открытия»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Фразовый глагол «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pick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Числительные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Можно ли остановить развитие новых технологий?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«Фильм «Титаник». Синонимия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навыков чтения по теме: «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Амиши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Числительные (телефонные номера, даты)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СМИ. Развитие навыков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теме: «Всемирно известные ученые».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теме: «СМИ сегодня».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вежливо прервать разговор. Практика диалогической речи.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теме: «Пресса в Британии».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Величайшие изобретения в истории. Практика монологической и диалогической речи.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Твое отношение к видео и компьютерным играм. 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теме: «Интервью с британской журналисткой».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теме: «Создание видео игры».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теме: «Шаги к эффективной коммуникации»</w:t>
            </w: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 чтения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теме: «Шаги к эффективной коммуникации».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материала по теме: «Шаги к эффективной коммуникации».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работа№3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 говорения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теме: «Шаги к эффективной коммуникации».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«Шаги к эффективной коммуникации».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«Шаги к эффективной коммуникации».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знаний по теме «Шаги к эффективной коммуникации». Выполнение заданий формата ЕГЭ.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516D8D">
        <w:trPr>
          <w:trHeight w:val="658"/>
        </w:trPr>
        <w:tc>
          <w:tcPr>
            <w:tcW w:w="6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E1F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                                                    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IV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четверть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27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Unit 4. Steps to the future.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Шаги в будущее.</w:t>
            </w:r>
          </w:p>
        </w:tc>
        <w:tc>
          <w:tcPr>
            <w:tcW w:w="26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Думая о будущем. Введение новой лексики. 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Идиомы с инфинитивом и герундием. Практика чтения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Угрозы будущего. Введение новой лексики.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«Роботы».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 «Технологический прогресс».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ты хотел бы изменить в окружающем мире? Введение новой лексики. 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теме: «Интервью с американкой индийского происхождения».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pay- payment – wage(s) – salary – fee – fares; to draw attention to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sb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/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sth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to pay attention to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sth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инфинитива и герундия.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Глобализация. Введение новой лексики.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«Экологические проблемы современного мира».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497E75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теме: «Опасения по поводу глобализации». Слова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get – gain – win; to offer – to suggest.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497E75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497E75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497E75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Национальные культуры.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«Интервью об американской культуре».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Сложное дополнение. Практика чтения по теме: «Мы все становимся американцами?»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Плюсы и минусы космического туризма. Введение новой лексики. 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Слова – синонимы: ложные друзья переводчика.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Сослагательное наклонение I типа. Практика чтения.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Люди против машин. Введение новой лексики. 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Сослагательное наклонение I типа. Чтение текста «Как это видит молодежь».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Язык будущего. 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«Проблемы, которые могут повлиять на будущее».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чтения по теме: «Английский – глобальный язык 21 века».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Сослагательное наклонение II типа.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 язык: за и против.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Практика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«Интервью с лингвистом».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E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spellStart"/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теме «Шаги в будущее»</w:t>
            </w: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 чтения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«Шаги в будущее».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материала по теме «Шаги в будущее».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работа№4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 говорения</w:t>
            </w: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«Шаги в будущее».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«Шаги в будущее».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«Шаги в будущее».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Проектная деятельность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знаний по теме «Шаги в будущее». Выполнение заданий формата ЕГЭ.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5342">
              <w:t>урок рефлексии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FE4" w:rsidRPr="001D1911" w:rsidTr="00497E75">
        <w:tc>
          <w:tcPr>
            <w:tcW w:w="7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FE4" w:rsidRPr="001D1911" w:rsidRDefault="00CE1FE4" w:rsidP="00CE1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9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105 часов</w:t>
            </w:r>
          </w:p>
        </w:tc>
      </w:tr>
    </w:tbl>
    <w:p w:rsidR="004F72AA" w:rsidRPr="001D1911" w:rsidRDefault="004F72AA">
      <w:pPr>
        <w:rPr>
          <w:rFonts w:ascii="Times New Roman" w:hAnsi="Times New Roman" w:cs="Times New Roman"/>
        </w:rPr>
      </w:pPr>
    </w:p>
    <w:sectPr w:rsidR="004F72AA" w:rsidRPr="001D1911" w:rsidSect="00497E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C30"/>
    <w:rsid w:val="001D1911"/>
    <w:rsid w:val="00497E75"/>
    <w:rsid w:val="004B0D44"/>
    <w:rsid w:val="004F72AA"/>
    <w:rsid w:val="00516D8D"/>
    <w:rsid w:val="00A3330B"/>
    <w:rsid w:val="00CE1FE4"/>
    <w:rsid w:val="00E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FA22"/>
  <w15:docId w15:val="{EBA49DF2-28C4-446B-91C5-AFA523F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</cp:revision>
  <cp:lastPrinted>2021-08-30T17:58:00Z</cp:lastPrinted>
  <dcterms:created xsi:type="dcterms:W3CDTF">2020-07-21T06:11:00Z</dcterms:created>
  <dcterms:modified xsi:type="dcterms:W3CDTF">2023-11-03T06:05:00Z</dcterms:modified>
</cp:coreProperties>
</file>